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8" w:rsidRPr="009033A9" w:rsidRDefault="00B06BA8" w:rsidP="00B06BA8">
      <w:pPr>
        <w:tabs>
          <w:tab w:val="center" w:pos="4677"/>
        </w:tabs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9033A9">
        <w:rPr>
          <w:sz w:val="28"/>
          <w:szCs w:val="28"/>
        </w:rPr>
        <w:t>МУНИЦИПАЛЬНОЕ ОБРАЗОВАНИЕ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9033A9">
        <w:rPr>
          <w:b/>
          <w:bCs/>
          <w:sz w:val="28"/>
          <w:szCs w:val="28"/>
        </w:rPr>
        <w:t>«НОВОДЕВЯТКИНСКОЕ СЕЛЬСКОЕ ПОСЕЛЕНИЕ»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9033A9">
        <w:rPr>
          <w:sz w:val="28"/>
          <w:szCs w:val="28"/>
        </w:rPr>
        <w:t>ВСЕВОЛОЖСКОГО МУНИЦИПАЛЬНОГО РАЙОНА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9033A9">
        <w:rPr>
          <w:sz w:val="28"/>
          <w:szCs w:val="28"/>
        </w:rPr>
        <w:t>ЛЕНИНГРАДСКОЙ ОБЛАСТИ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9033A9">
        <w:rPr>
          <w:szCs w:val="24"/>
        </w:rPr>
        <w:t>____________________________________________________________________________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9033A9"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9033A9">
        <w:rPr>
          <w:sz w:val="16"/>
          <w:szCs w:val="16"/>
        </w:rPr>
        <w:t>оф</w:t>
      </w:r>
      <w:proofErr w:type="spellEnd"/>
      <w:r w:rsidRPr="009033A9">
        <w:rPr>
          <w:sz w:val="16"/>
          <w:szCs w:val="16"/>
        </w:rPr>
        <w:t>. 83-84, тел</w:t>
      </w:r>
      <w:proofErr w:type="gramStart"/>
      <w:r w:rsidRPr="009033A9">
        <w:rPr>
          <w:sz w:val="16"/>
          <w:szCs w:val="16"/>
        </w:rPr>
        <w:t>.ф</w:t>
      </w:r>
      <w:proofErr w:type="gramEnd"/>
      <w:r w:rsidRPr="009033A9">
        <w:rPr>
          <w:sz w:val="16"/>
          <w:szCs w:val="16"/>
        </w:rPr>
        <w:t>акс (812) 595-74-44, (81370) 65-684</w:t>
      </w: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 w:rsidRPr="009033A9">
        <w:rPr>
          <w:b/>
          <w:bCs/>
          <w:sz w:val="28"/>
          <w:szCs w:val="28"/>
        </w:rPr>
        <w:t>АДМИНИСТРАЦИЯ</w:t>
      </w:r>
    </w:p>
    <w:p w:rsidR="00B06BA8" w:rsidRDefault="00B06BA8" w:rsidP="00B06BA8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32"/>
          <w:szCs w:val="32"/>
        </w:rPr>
      </w:pPr>
    </w:p>
    <w:p w:rsidR="00B06BA8" w:rsidRPr="009033A9" w:rsidRDefault="00B06BA8" w:rsidP="00B06BA8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32"/>
          <w:szCs w:val="32"/>
        </w:rPr>
      </w:pPr>
      <w:r w:rsidRPr="009033A9">
        <w:rPr>
          <w:b/>
          <w:bCs/>
          <w:sz w:val="32"/>
          <w:szCs w:val="32"/>
        </w:rPr>
        <w:t>ПОСТАНОВЛЕНИЕ</w:t>
      </w:r>
    </w:p>
    <w:p w:rsidR="00B06BA8" w:rsidRDefault="00B06BA8" w:rsidP="00B06BA8">
      <w:pPr>
        <w:pStyle w:val="a5"/>
        <w:rPr>
          <w:sz w:val="18"/>
          <w:szCs w:val="18"/>
        </w:rPr>
      </w:pPr>
    </w:p>
    <w:p w:rsidR="00B06BA8" w:rsidRDefault="00B06BA8" w:rsidP="00B06BA8">
      <w:pPr>
        <w:pStyle w:val="a5"/>
        <w:rPr>
          <w:sz w:val="18"/>
          <w:szCs w:val="18"/>
        </w:rPr>
      </w:pPr>
    </w:p>
    <w:p w:rsidR="00B06BA8" w:rsidRPr="009033A9" w:rsidRDefault="00B06BA8" w:rsidP="00B06BA8">
      <w:pPr>
        <w:autoSpaceDE w:val="0"/>
        <w:autoSpaceDN w:val="0"/>
        <w:adjustRightInd w:val="0"/>
        <w:ind w:firstLine="0"/>
        <w:rPr>
          <w:szCs w:val="24"/>
          <w:u w:val="single"/>
        </w:rPr>
      </w:pPr>
      <w:r w:rsidRPr="009033A9">
        <w:rPr>
          <w:szCs w:val="24"/>
        </w:rPr>
        <w:t xml:space="preserve"> </w:t>
      </w:r>
      <w:r w:rsidRPr="009033A9">
        <w:rPr>
          <w:szCs w:val="24"/>
          <w:u w:val="single"/>
        </w:rPr>
        <w:t xml:space="preserve"> </w:t>
      </w:r>
      <w:r>
        <w:rPr>
          <w:szCs w:val="24"/>
          <w:u w:val="single"/>
        </w:rPr>
        <w:t>07 сентября</w:t>
      </w:r>
      <w:r w:rsidRPr="009033A9">
        <w:rPr>
          <w:szCs w:val="24"/>
          <w:u w:val="single"/>
        </w:rPr>
        <w:t xml:space="preserve">  2017 г.</w:t>
      </w:r>
      <w:r w:rsidRPr="009033A9">
        <w:rPr>
          <w:szCs w:val="24"/>
        </w:rPr>
        <w:t xml:space="preserve"> </w:t>
      </w:r>
      <w:r w:rsidRPr="009033A9">
        <w:rPr>
          <w:szCs w:val="24"/>
        </w:rPr>
        <w:tab/>
      </w:r>
      <w:r w:rsidRPr="009033A9">
        <w:tab/>
      </w:r>
      <w:r w:rsidRPr="009033A9">
        <w:tab/>
      </w:r>
      <w:r w:rsidRPr="009033A9">
        <w:tab/>
      </w:r>
      <w:r w:rsidRPr="009033A9">
        <w:tab/>
      </w:r>
      <w:r w:rsidRPr="009033A9">
        <w:tab/>
        <w:t xml:space="preserve">                             </w:t>
      </w:r>
      <w:r>
        <w:rPr>
          <w:szCs w:val="24"/>
          <w:u w:val="single"/>
        </w:rPr>
        <w:t>№  73</w:t>
      </w:r>
      <w:r w:rsidRPr="009033A9">
        <w:rPr>
          <w:szCs w:val="24"/>
          <w:u w:val="single"/>
        </w:rPr>
        <w:t>/01-04</w:t>
      </w:r>
    </w:p>
    <w:p w:rsidR="00B06BA8" w:rsidRDefault="00B06BA8" w:rsidP="00B06BA8">
      <w:pPr>
        <w:autoSpaceDE w:val="0"/>
        <w:autoSpaceDN w:val="0"/>
        <w:adjustRightInd w:val="0"/>
        <w:ind w:firstLine="0"/>
        <w:outlineLvl w:val="0"/>
        <w:rPr>
          <w:szCs w:val="24"/>
        </w:rPr>
      </w:pPr>
    </w:p>
    <w:p w:rsidR="00FF2C6E" w:rsidRDefault="00FF2C6E" w:rsidP="00FF2C6E">
      <w:pPr>
        <w:pStyle w:val="a5"/>
        <w:rPr>
          <w:sz w:val="24"/>
          <w:szCs w:val="24"/>
        </w:rPr>
      </w:pPr>
    </w:p>
    <w:p w:rsidR="00810594" w:rsidRDefault="0081059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Об утверждении</w:t>
      </w:r>
    </w:p>
    <w:p w:rsidR="00DB1D98" w:rsidRPr="00514679" w:rsidRDefault="005709A1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проектов технологических схем</w:t>
      </w:r>
      <w:r w:rsidR="001322ED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</w:t>
      </w:r>
      <w:r w:rsidR="00FF2C6E">
        <w:rPr>
          <w:rStyle w:val="a3"/>
          <w:rFonts w:eastAsia="Calibri" w:cs="Times New Roman"/>
          <w:b w:val="0"/>
          <w:color w:val="252519"/>
          <w:szCs w:val="24"/>
        </w:rPr>
        <w:t> 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>«Новодевяткинское сельское поселение» Всево</w:t>
      </w:r>
      <w:r w:rsidR="00FF2C6E">
        <w:rPr>
          <w:rStyle w:val="a3"/>
          <w:rFonts w:eastAsia="Calibri" w:cs="Times New Roman"/>
          <w:b w:val="0"/>
          <w:color w:val="252519"/>
          <w:szCs w:val="24"/>
        </w:rPr>
        <w:t xml:space="preserve">ложского муниципального района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архитектуры, градостроительства и землеустройства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Default="001322ED" w:rsidP="005709A1">
      <w:pPr>
        <w:jc w:val="both"/>
        <w:outlineLvl w:val="2"/>
        <w:rPr>
          <w:rFonts w:eastAsia="Calibri" w:cs="Times New Roman"/>
          <w:szCs w:val="24"/>
        </w:rPr>
      </w:pPr>
      <w:proofErr w:type="gramStart"/>
      <w:r w:rsidRPr="00514679">
        <w:rPr>
          <w:rFonts w:eastAsia="Calibri" w:cs="Times New Roman"/>
          <w:szCs w:val="24"/>
        </w:rPr>
        <w:t>В соответствии</w:t>
      </w:r>
      <w:r w:rsidRPr="00514679">
        <w:rPr>
          <w:rFonts w:eastAsia="Calibri" w:cs="Times New Roman"/>
          <w:i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>с</w:t>
      </w:r>
      <w:r w:rsidRPr="00514679">
        <w:rPr>
          <w:rFonts w:eastAsia="Calibri" w:cs="Times New Roman"/>
          <w:i/>
          <w:szCs w:val="24"/>
        </w:rPr>
        <w:t xml:space="preserve"> </w:t>
      </w:r>
      <w:r w:rsidR="00B63503">
        <w:rPr>
          <w:rStyle w:val="a4"/>
          <w:rFonts w:eastAsia="Calibri" w:cs="Times New Roman"/>
          <w:bCs/>
          <w:i w:val="0"/>
          <w:color w:val="000000"/>
          <w:szCs w:val="24"/>
        </w:rPr>
        <w:t xml:space="preserve">Федеральным законом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от 27.07.2010</w:t>
      </w:r>
      <w:r w:rsidR="00B63503">
        <w:rPr>
          <w:rStyle w:val="a4"/>
          <w:rFonts w:eastAsia="Calibri" w:cs="Times New Roman"/>
          <w:bCs/>
          <w:i w:val="0"/>
          <w:color w:val="000000"/>
          <w:szCs w:val="24"/>
        </w:rPr>
        <w:t xml:space="preserve">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№</w:t>
      </w:r>
      <w:r w:rsidR="00B63503">
        <w:rPr>
          <w:rStyle w:val="a4"/>
          <w:rFonts w:eastAsia="Calibri" w:cs="Times New Roman"/>
          <w:bCs/>
          <w:i w:val="0"/>
          <w:color w:val="000000"/>
          <w:szCs w:val="24"/>
        </w:rPr>
        <w:t> 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210-ФЗ «Об организации предоставления государственных и муниципальных услуг»,</w:t>
      </w:r>
      <w:r w:rsidRPr="00514679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 №</w:t>
      </w:r>
      <w:r w:rsidR="00B63503">
        <w:rPr>
          <w:rFonts w:eastAsia="Calibri" w:cs="Times New Roman"/>
          <w:szCs w:val="24"/>
        </w:rPr>
        <w:t> </w:t>
      </w:r>
      <w:r w:rsidRPr="00514679">
        <w:rPr>
          <w:rFonts w:eastAsia="Calibri" w:cs="Times New Roman"/>
          <w:szCs w:val="24"/>
        </w:rPr>
        <w:t>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 Российской Федерации</w:t>
      </w:r>
      <w:proofErr w:type="gramEnd"/>
      <w:r w:rsidRPr="00514679">
        <w:rPr>
          <w:rFonts w:eastAsia="Calibri" w:cs="Times New Roman"/>
          <w:szCs w:val="24"/>
        </w:rPr>
        <w:t xml:space="preserve"> от 15</w:t>
      </w:r>
      <w:r w:rsidR="00B63503">
        <w:rPr>
          <w:rFonts w:eastAsia="Calibri" w:cs="Times New Roman"/>
          <w:szCs w:val="24"/>
        </w:rPr>
        <w:t>.06.2009 № </w:t>
      </w:r>
      <w:r w:rsidRPr="00514679">
        <w:rPr>
          <w:rFonts w:eastAsia="Calibri" w:cs="Times New Roman"/>
          <w:szCs w:val="24"/>
        </w:rPr>
        <w:t xml:space="preserve">478,  </w:t>
      </w:r>
      <w:r w:rsidR="00B63503">
        <w:rPr>
          <w:rFonts w:eastAsia="Calibri" w:cs="Times New Roman"/>
          <w:iCs/>
          <w:szCs w:val="24"/>
        </w:rPr>
        <w:t>п</w:t>
      </w:r>
      <w:r w:rsidRPr="00514679">
        <w:rPr>
          <w:rFonts w:eastAsia="Calibri" w:cs="Times New Roman"/>
          <w:iCs/>
          <w:szCs w:val="24"/>
        </w:rPr>
        <w:t xml:space="preserve">остановлением Правительства Ленинградской области от 30.06.2010 </w:t>
      </w:r>
      <w:r w:rsidR="00B63503">
        <w:rPr>
          <w:rFonts w:eastAsia="Calibri" w:cs="Times New Roman"/>
          <w:iCs/>
          <w:szCs w:val="24"/>
        </w:rPr>
        <w:t>№ </w:t>
      </w:r>
      <w:r w:rsidRPr="00514679">
        <w:rPr>
          <w:rFonts w:eastAsia="Calibri" w:cs="Times New Roman"/>
          <w:iCs/>
          <w:szCs w:val="24"/>
        </w:rPr>
        <w:t>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="00B63503">
        <w:rPr>
          <w:rFonts w:eastAsia="Calibri" w:cs="Times New Roman"/>
          <w:szCs w:val="24"/>
        </w:rPr>
        <w:t xml:space="preserve"> Уставом МО </w:t>
      </w:r>
      <w:r w:rsidRPr="00514679">
        <w:rPr>
          <w:rFonts w:eastAsia="Calibri" w:cs="Times New Roman"/>
          <w:szCs w:val="24"/>
        </w:rPr>
        <w:t xml:space="preserve">«Новодевяткинское сельское поселение», </w:t>
      </w:r>
      <w:r w:rsidR="00AD7DD3" w:rsidRPr="00514679">
        <w:rPr>
          <w:rFonts w:eastAsia="Calibri" w:cs="Times New Roman"/>
          <w:szCs w:val="24"/>
        </w:rPr>
        <w:t>администрация МО</w:t>
      </w:r>
      <w:r w:rsidR="00B63503">
        <w:rPr>
          <w:rFonts w:eastAsia="Calibri" w:cs="Times New Roman"/>
          <w:szCs w:val="24"/>
        </w:rPr>
        <w:t> </w:t>
      </w:r>
      <w:r w:rsidR="00AD7DD3" w:rsidRPr="00514679">
        <w:rPr>
          <w:rFonts w:eastAsia="Calibri" w:cs="Times New Roman"/>
          <w:szCs w:val="24"/>
        </w:rPr>
        <w:t xml:space="preserve">«Новодевяткинское сельское поселение» </w:t>
      </w:r>
    </w:p>
    <w:p w:rsidR="005709A1" w:rsidRPr="00514679" w:rsidRDefault="005709A1" w:rsidP="005709A1">
      <w:pPr>
        <w:jc w:val="both"/>
        <w:outlineLvl w:val="2"/>
        <w:rPr>
          <w:rFonts w:eastAsia="Calibri" w:cs="Times New Roman"/>
          <w:szCs w:val="24"/>
        </w:rPr>
      </w:pPr>
    </w:p>
    <w:p w:rsidR="001322ED" w:rsidRDefault="00AD7DD3" w:rsidP="00AD7DD3">
      <w:pPr>
        <w:ind w:firstLine="0"/>
        <w:jc w:val="both"/>
        <w:outlineLvl w:val="2"/>
        <w:rPr>
          <w:rFonts w:eastAsia="Calibri" w:cs="Times New Roman"/>
          <w:szCs w:val="24"/>
        </w:rPr>
      </w:pPr>
      <w:r w:rsidRPr="00514679">
        <w:rPr>
          <w:rFonts w:eastAsia="Calibri" w:cs="Times New Roman"/>
          <w:szCs w:val="24"/>
        </w:rPr>
        <w:t>ПОСТАНОВЛЯЕТ</w:t>
      </w:r>
      <w:r w:rsidR="001322ED" w:rsidRPr="00514679">
        <w:rPr>
          <w:rFonts w:eastAsia="Calibri" w:cs="Times New Roman"/>
          <w:szCs w:val="24"/>
        </w:rPr>
        <w:t>:</w:t>
      </w:r>
    </w:p>
    <w:p w:rsidR="00B63503" w:rsidRPr="00514679" w:rsidRDefault="00B6350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</w:p>
    <w:p w:rsidR="00F31890" w:rsidRPr="00F31890" w:rsidRDefault="00F64547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r w:rsidRPr="0060066B">
        <w:rPr>
          <w:rFonts w:eastAsia="Calibri" w:cs="Times New Roman"/>
          <w:szCs w:val="24"/>
        </w:rPr>
        <w:t xml:space="preserve">Утвердить </w:t>
      </w:r>
      <w:r w:rsidR="008960E5">
        <w:rPr>
          <w:rFonts w:eastAsia="Calibri" w:cs="Times New Roman"/>
          <w:szCs w:val="24"/>
        </w:rPr>
        <w:t xml:space="preserve">проект </w:t>
      </w:r>
      <w:r w:rsidR="008960E5" w:rsidRPr="007C3B8F">
        <w:rPr>
          <w:rFonts w:eastAsia="Calibri" w:cs="Times New Roman"/>
          <w:szCs w:val="24"/>
        </w:rPr>
        <w:t>технологической схемы</w:t>
      </w:r>
      <w:r w:rsidR="001322ED" w:rsidRPr="007C3B8F">
        <w:rPr>
          <w:rFonts w:eastAsia="Calibri" w:cs="Times New Roman"/>
          <w:szCs w:val="24"/>
        </w:rPr>
        <w:t xml:space="preserve"> </w:t>
      </w:r>
      <w:r w:rsidR="008A5B2D" w:rsidRPr="007C3B8F">
        <w:rPr>
          <w:rFonts w:cs="Times New Roman"/>
          <w:bCs/>
          <w:szCs w:val="24"/>
        </w:rPr>
        <w:t>«</w:t>
      </w:r>
      <w:r w:rsidR="008A5B2D" w:rsidRPr="007C3B8F">
        <w:rPr>
          <w:rFonts w:cs="Times New Roman"/>
          <w:szCs w:val="24"/>
        </w:rPr>
        <w:t xml:space="preserve">Выдача </w:t>
      </w:r>
      <w:r w:rsidR="006A5FBF" w:rsidRPr="007C3B8F">
        <w:rPr>
          <w:bCs/>
          <w:szCs w:val="24"/>
        </w:rPr>
        <w:t>разрешений на снос или пересадку зеленых насаждений в муниципальном образовании «Новодевяткинское сельское поселение» Всеволожского муниципального района Ленинградской области» согласно приложению</w:t>
      </w:r>
      <w:r w:rsidR="006A5FBF" w:rsidRPr="007C3B8F">
        <w:rPr>
          <w:rFonts w:eastAsia="Calibri" w:cs="Times New Roman"/>
          <w:szCs w:val="24"/>
        </w:rPr>
        <w:t xml:space="preserve"> № 1 к настоящему постановлению.</w:t>
      </w:r>
    </w:p>
    <w:p w:rsidR="00F31890" w:rsidRPr="00F31890" w:rsidRDefault="00F64547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proofErr w:type="gramStart"/>
      <w:r w:rsidRPr="00F31890">
        <w:rPr>
          <w:bCs/>
          <w:szCs w:val="24"/>
        </w:rPr>
        <w:t xml:space="preserve">Утвердить  </w:t>
      </w:r>
      <w:r w:rsidR="008960E5" w:rsidRPr="00F31890">
        <w:rPr>
          <w:rFonts w:eastAsia="Calibri" w:cs="Times New Roman"/>
          <w:szCs w:val="24"/>
        </w:rPr>
        <w:t xml:space="preserve">проект технологической схемы </w:t>
      </w:r>
      <w:r w:rsidR="00C459C4" w:rsidRPr="00F31890">
        <w:rPr>
          <w:bCs/>
          <w:szCs w:val="24"/>
        </w:rPr>
        <w:t xml:space="preserve">«Принятие документов, а также </w:t>
      </w:r>
      <w:r w:rsidR="0060066B" w:rsidRPr="00F31890">
        <w:rPr>
          <w:bCs/>
          <w:szCs w:val="24"/>
        </w:rPr>
        <w:t>выдача решений о переводе или об отказе в переводе жилого помещения в нежилое помещений</w:t>
      </w:r>
      <w:bookmarkStart w:id="0" w:name="_GoBack"/>
      <w:bookmarkEnd w:id="0"/>
      <w:r w:rsidR="0060066B" w:rsidRPr="00F31890">
        <w:rPr>
          <w:bCs/>
          <w:szCs w:val="24"/>
        </w:rPr>
        <w:t xml:space="preserve"> или нежилого помещения в жилое помещение в муниципальном образовании «Новодевяткинское сельское поселение» Всеволожского муниципального района Ленинградской области» </w:t>
      </w:r>
      <w:r w:rsidR="001322ED" w:rsidRPr="00F31890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  <w:proofErr w:type="gramEnd"/>
    </w:p>
    <w:p w:rsidR="00F31890" w:rsidRPr="00F31890" w:rsidRDefault="00F64547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r w:rsidRPr="00F31890">
        <w:rPr>
          <w:rFonts w:eastAsia="Calibri" w:cs="Times New Roman"/>
          <w:szCs w:val="24"/>
        </w:rPr>
        <w:t xml:space="preserve">Утвердить  </w:t>
      </w:r>
      <w:r w:rsidR="008960E5" w:rsidRPr="00F31890">
        <w:rPr>
          <w:rFonts w:eastAsia="Calibri" w:cs="Times New Roman"/>
          <w:szCs w:val="24"/>
        </w:rPr>
        <w:t xml:space="preserve">проект технологической схемы </w:t>
      </w:r>
      <w:r w:rsidR="004E5DEE" w:rsidRPr="00F31890">
        <w:rPr>
          <w:szCs w:val="24"/>
        </w:rPr>
        <w:t xml:space="preserve">«Прием в эксплуатацию после перевода </w:t>
      </w:r>
      <w:r w:rsidR="004E5DEE" w:rsidRPr="00F31890">
        <w:rPr>
          <w:bCs/>
          <w:szCs w:val="24"/>
        </w:rPr>
        <w:t>жилого помещения в нежилое помещение или нежилого помещения в жилое помещени</w:t>
      </w:r>
      <w:r w:rsidR="0060066B" w:rsidRPr="00F31890">
        <w:rPr>
          <w:bCs/>
          <w:szCs w:val="24"/>
        </w:rPr>
        <w:t>е в муниципальном образовании «</w:t>
      </w:r>
      <w:r w:rsidR="004E5DEE" w:rsidRPr="00F31890">
        <w:rPr>
          <w:bCs/>
          <w:szCs w:val="24"/>
        </w:rPr>
        <w:t xml:space="preserve">Новодевяткинское сельское поселение»  Всеволожского муниципального района Ленинградской области </w:t>
      </w:r>
      <w:r w:rsidR="004E5DEE" w:rsidRPr="00F31890">
        <w:rPr>
          <w:szCs w:val="24"/>
        </w:rPr>
        <w:t xml:space="preserve">» </w:t>
      </w:r>
      <w:r w:rsidR="00C448B4" w:rsidRPr="00F31890">
        <w:rPr>
          <w:rFonts w:eastAsia="Calibri" w:cs="Times New Roman"/>
          <w:bCs/>
          <w:color w:val="000000"/>
          <w:szCs w:val="24"/>
        </w:rPr>
        <w:t xml:space="preserve"> согласно приложению № 3 к настоящему постановлению.</w:t>
      </w:r>
    </w:p>
    <w:p w:rsidR="00F31890" w:rsidRPr="00F31890" w:rsidRDefault="002E2ED6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r w:rsidRPr="00F31890">
        <w:rPr>
          <w:rFonts w:eastAsia="Calibri" w:cs="Times New Roman"/>
          <w:szCs w:val="24"/>
        </w:rPr>
        <w:lastRenderedPageBreak/>
        <w:t xml:space="preserve">Утвердить  </w:t>
      </w:r>
      <w:r w:rsidR="008960E5" w:rsidRPr="00F31890">
        <w:rPr>
          <w:rFonts w:eastAsia="Calibri" w:cs="Times New Roman"/>
          <w:szCs w:val="24"/>
        </w:rPr>
        <w:t xml:space="preserve">проект технологической схемы </w:t>
      </w:r>
      <w:r w:rsidR="00F739A0" w:rsidRPr="00F31890">
        <w:rPr>
          <w:szCs w:val="24"/>
        </w:rPr>
        <w:t>«Прием заявлений и выдача документов о согласовании переустройства и (или) перепланировки жилого помещени</w:t>
      </w:r>
      <w:r w:rsidR="008960E5" w:rsidRPr="00F31890">
        <w:rPr>
          <w:szCs w:val="24"/>
        </w:rPr>
        <w:t>я в муниципальном образовании «</w:t>
      </w:r>
      <w:r w:rsidR="00F739A0" w:rsidRPr="00F31890">
        <w:rPr>
          <w:szCs w:val="24"/>
        </w:rPr>
        <w:t>Новодевяткинское сельское поселение» Всеволожского муниципального района Ленинградской области</w:t>
      </w:r>
      <w:r w:rsidR="00F739A0" w:rsidRPr="00F31890">
        <w:rPr>
          <w:bCs/>
          <w:szCs w:val="24"/>
        </w:rPr>
        <w:t>»</w:t>
      </w:r>
      <w:r w:rsidR="00F739A0" w:rsidRPr="00F31890">
        <w:rPr>
          <w:szCs w:val="24"/>
        </w:rPr>
        <w:t xml:space="preserve"> </w:t>
      </w:r>
      <w:r w:rsidR="008E694F" w:rsidRPr="00F31890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31890" w:rsidRPr="00F31890" w:rsidRDefault="002E2ED6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r w:rsidRPr="00F31890">
        <w:rPr>
          <w:rFonts w:eastAsia="Calibri" w:cs="Times New Roman"/>
          <w:szCs w:val="24"/>
        </w:rPr>
        <w:t xml:space="preserve">Утвердить  </w:t>
      </w:r>
      <w:r w:rsidR="008960E5" w:rsidRPr="00F31890">
        <w:rPr>
          <w:rFonts w:eastAsia="Calibri" w:cs="Times New Roman"/>
          <w:szCs w:val="24"/>
        </w:rPr>
        <w:t xml:space="preserve">проект технологической схемы </w:t>
      </w:r>
      <w:r w:rsidR="00820969" w:rsidRPr="00F31890">
        <w:rPr>
          <w:rFonts w:eastAsia="Calibri" w:cs="Times New Roman"/>
          <w:szCs w:val="24"/>
        </w:rPr>
        <w:t>«Прием в эксплуатацию после переустройства и (или) перепланировки жилого помещения в муниципальном образовании «Новодевяткинское сельское поселение Всеволожского муниципального района Ленинградской области</w:t>
      </w:r>
      <w:r w:rsidR="008960E5" w:rsidRPr="00F31890">
        <w:rPr>
          <w:rFonts w:eastAsia="Calibri" w:cs="Times New Roman"/>
          <w:szCs w:val="24"/>
        </w:rPr>
        <w:t>»</w:t>
      </w:r>
      <w:r w:rsidR="00F739A0" w:rsidRPr="00F31890">
        <w:rPr>
          <w:rFonts w:eastAsia="Calibri" w:cs="Times New Roman"/>
          <w:szCs w:val="24"/>
        </w:rPr>
        <w:t xml:space="preserve"> согласно приложению № 5 к настоящему постановлению.</w:t>
      </w:r>
    </w:p>
    <w:p w:rsidR="00F31890" w:rsidRPr="00F31890" w:rsidRDefault="001322ED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r w:rsidRPr="00F31890">
        <w:rPr>
          <w:rFonts w:eastAsia="Calibri" w:cs="Times New Roman"/>
          <w:szCs w:val="24"/>
        </w:rPr>
        <w:t>Опубликовать настоящее постановление</w:t>
      </w:r>
      <w:r w:rsidR="002E2ED6" w:rsidRPr="00F31890">
        <w:rPr>
          <w:rFonts w:eastAsia="Calibri" w:cs="Times New Roman"/>
          <w:szCs w:val="24"/>
        </w:rPr>
        <w:t xml:space="preserve"> и разметить утвержденные согласно приложениям к настоящему постановлению</w:t>
      </w:r>
      <w:r w:rsidR="00810594" w:rsidRPr="00F31890">
        <w:rPr>
          <w:rFonts w:eastAsia="Calibri" w:cs="Times New Roman"/>
          <w:szCs w:val="24"/>
        </w:rPr>
        <w:t xml:space="preserve"> </w:t>
      </w:r>
      <w:r w:rsidR="008960E5" w:rsidRPr="00F31890">
        <w:rPr>
          <w:rFonts w:eastAsia="Calibri" w:cs="Times New Roman"/>
          <w:szCs w:val="24"/>
        </w:rPr>
        <w:t>технологические схемы</w:t>
      </w:r>
      <w:r w:rsidR="002E2ED6" w:rsidRPr="00F31890">
        <w:rPr>
          <w:rFonts w:eastAsia="Calibri" w:cs="Times New Roman"/>
          <w:szCs w:val="24"/>
        </w:rPr>
        <w:t xml:space="preserve"> </w:t>
      </w:r>
      <w:r w:rsidRPr="00F31890">
        <w:rPr>
          <w:rFonts w:eastAsia="Calibri" w:cs="Times New Roman"/>
          <w:szCs w:val="24"/>
        </w:rPr>
        <w:t xml:space="preserve"> на официальном сайте МО «Новодевяткинское сель</w:t>
      </w:r>
      <w:r w:rsidR="002E2ED6" w:rsidRPr="00F31890">
        <w:rPr>
          <w:rFonts w:eastAsia="Calibri" w:cs="Times New Roman"/>
          <w:szCs w:val="24"/>
        </w:rPr>
        <w:t xml:space="preserve">ское поселение» в сети </w:t>
      </w:r>
      <w:r w:rsidR="008960E5" w:rsidRPr="00F31890">
        <w:rPr>
          <w:rFonts w:eastAsia="Calibri" w:cs="Times New Roman"/>
          <w:szCs w:val="24"/>
        </w:rPr>
        <w:t>«</w:t>
      </w:r>
      <w:r w:rsidR="002E2ED6" w:rsidRPr="00F31890">
        <w:rPr>
          <w:rFonts w:eastAsia="Calibri" w:cs="Times New Roman"/>
          <w:szCs w:val="24"/>
        </w:rPr>
        <w:t>Интернет</w:t>
      </w:r>
      <w:r w:rsidR="008960E5" w:rsidRPr="00F31890">
        <w:rPr>
          <w:rFonts w:eastAsia="Calibri" w:cs="Times New Roman"/>
          <w:szCs w:val="24"/>
        </w:rPr>
        <w:t xml:space="preserve">» - </w:t>
      </w:r>
      <w:r w:rsidR="00F31890" w:rsidRPr="00F31890">
        <w:rPr>
          <w:rFonts w:eastAsia="Calibri" w:cs="Times New Roman"/>
          <w:szCs w:val="24"/>
        </w:rPr>
        <w:t>http://www.novoedevyatkino.ru/</w:t>
      </w:r>
      <w:r w:rsidR="00810594" w:rsidRPr="00F31890">
        <w:rPr>
          <w:rFonts w:eastAsia="Calibri" w:cs="Times New Roman"/>
          <w:szCs w:val="24"/>
        </w:rPr>
        <w:t>.</w:t>
      </w:r>
    </w:p>
    <w:p w:rsidR="001322ED" w:rsidRPr="00F31890" w:rsidRDefault="001322ED" w:rsidP="00F31890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right="-1" w:firstLine="709"/>
        <w:jc w:val="both"/>
        <w:rPr>
          <w:bCs/>
          <w:szCs w:val="24"/>
        </w:rPr>
      </w:pPr>
      <w:proofErr w:type="gramStart"/>
      <w:r w:rsidRPr="00F31890">
        <w:rPr>
          <w:rFonts w:eastAsia="Calibri" w:cs="Times New Roman"/>
          <w:szCs w:val="24"/>
        </w:rPr>
        <w:t>Контроль за</w:t>
      </w:r>
      <w:proofErr w:type="gramEnd"/>
      <w:r w:rsidRPr="00F31890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F31890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B96D25" w:rsidRDefault="001322ED" w:rsidP="00F31890">
      <w:pPr>
        <w:ind w:firstLine="0"/>
        <w:jc w:val="both"/>
        <w:rPr>
          <w:rFonts w:eastAsia="Calibri" w:cs="Times New Roman"/>
          <w:szCs w:val="24"/>
        </w:rPr>
      </w:pPr>
      <w:r w:rsidRPr="00514679">
        <w:rPr>
          <w:rFonts w:eastAsia="Calibri" w:cs="Times New Roman"/>
          <w:szCs w:val="24"/>
        </w:rPr>
        <w:t xml:space="preserve">Глава муниципального образования </w:t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="00AD7DD3" w:rsidRPr="00514679">
        <w:rPr>
          <w:rFonts w:eastAsia="Calibri" w:cs="Times New Roman"/>
          <w:szCs w:val="24"/>
        </w:rPr>
        <w:t xml:space="preserve">     </w:t>
      </w:r>
      <w:r w:rsidR="00A24AF0">
        <w:rPr>
          <w:rFonts w:eastAsia="Calibri" w:cs="Times New Roman"/>
          <w:szCs w:val="24"/>
        </w:rPr>
        <w:tab/>
      </w:r>
      <w:r w:rsidR="00A24AF0">
        <w:rPr>
          <w:rFonts w:eastAsia="Calibri" w:cs="Times New Roman"/>
          <w:szCs w:val="24"/>
        </w:rPr>
        <w:tab/>
      </w:r>
      <w:r w:rsidR="00AD7DD3" w:rsidRPr="00514679">
        <w:rPr>
          <w:rFonts w:eastAsia="Calibri" w:cs="Times New Roman"/>
          <w:szCs w:val="24"/>
        </w:rPr>
        <w:t xml:space="preserve">            </w:t>
      </w:r>
      <w:r w:rsidRPr="00514679">
        <w:rPr>
          <w:rFonts w:eastAsia="Calibri" w:cs="Times New Roman"/>
          <w:szCs w:val="24"/>
        </w:rPr>
        <w:t>Д.А. Майоров</w:t>
      </w:r>
    </w:p>
    <w:sectPr w:rsidR="00B96D25" w:rsidSect="00DD01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4A" w:rsidRDefault="001D6E4A" w:rsidP="00DB1D98">
      <w:r>
        <w:separator/>
      </w:r>
    </w:p>
  </w:endnote>
  <w:endnote w:type="continuationSeparator" w:id="0">
    <w:p w:rsidR="001D6E4A" w:rsidRDefault="001D6E4A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4A" w:rsidRDefault="001D6E4A" w:rsidP="00DB1D98">
      <w:r>
        <w:separator/>
      </w:r>
    </w:p>
  </w:footnote>
  <w:footnote w:type="continuationSeparator" w:id="0">
    <w:p w:rsidR="001D6E4A" w:rsidRDefault="001D6E4A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D"/>
    <w:multiLevelType w:val="hybridMultilevel"/>
    <w:tmpl w:val="EE107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BE0"/>
    <w:multiLevelType w:val="hybridMultilevel"/>
    <w:tmpl w:val="9A04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51699"/>
    <w:multiLevelType w:val="hybridMultilevel"/>
    <w:tmpl w:val="AD96C70A"/>
    <w:lvl w:ilvl="0" w:tplc="077C6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010E"/>
    <w:rsid w:val="000179F1"/>
    <w:rsid w:val="00025B99"/>
    <w:rsid w:val="000319CC"/>
    <w:rsid w:val="00046DBC"/>
    <w:rsid w:val="00054776"/>
    <w:rsid w:val="000609C4"/>
    <w:rsid w:val="00074077"/>
    <w:rsid w:val="0009285F"/>
    <w:rsid w:val="000A29EB"/>
    <w:rsid w:val="000B102D"/>
    <w:rsid w:val="000D0BFF"/>
    <w:rsid w:val="000F2779"/>
    <w:rsid w:val="001322ED"/>
    <w:rsid w:val="001646D5"/>
    <w:rsid w:val="00172A6A"/>
    <w:rsid w:val="001D3729"/>
    <w:rsid w:val="001D6E4A"/>
    <w:rsid w:val="001E4AF5"/>
    <w:rsid w:val="001F10A6"/>
    <w:rsid w:val="00224CA5"/>
    <w:rsid w:val="00281301"/>
    <w:rsid w:val="0029329E"/>
    <w:rsid w:val="002B0CFC"/>
    <w:rsid w:val="002E2ED6"/>
    <w:rsid w:val="003319D4"/>
    <w:rsid w:val="00343ED9"/>
    <w:rsid w:val="00357EE7"/>
    <w:rsid w:val="00393F0B"/>
    <w:rsid w:val="004A698F"/>
    <w:rsid w:val="004C5B13"/>
    <w:rsid w:val="004E2A4C"/>
    <w:rsid w:val="004E5DEE"/>
    <w:rsid w:val="00514679"/>
    <w:rsid w:val="00551497"/>
    <w:rsid w:val="00557EAC"/>
    <w:rsid w:val="005709A1"/>
    <w:rsid w:val="00575C5F"/>
    <w:rsid w:val="00576041"/>
    <w:rsid w:val="005A4F68"/>
    <w:rsid w:val="005B6F80"/>
    <w:rsid w:val="0060066B"/>
    <w:rsid w:val="00644097"/>
    <w:rsid w:val="006502BF"/>
    <w:rsid w:val="00662F20"/>
    <w:rsid w:val="006A5FBF"/>
    <w:rsid w:val="006E18DD"/>
    <w:rsid w:val="0071189C"/>
    <w:rsid w:val="00711CA5"/>
    <w:rsid w:val="0071408A"/>
    <w:rsid w:val="00741E31"/>
    <w:rsid w:val="00782A7F"/>
    <w:rsid w:val="0079573C"/>
    <w:rsid w:val="007C3B8F"/>
    <w:rsid w:val="007D366A"/>
    <w:rsid w:val="00810594"/>
    <w:rsid w:val="00815941"/>
    <w:rsid w:val="00820969"/>
    <w:rsid w:val="00894754"/>
    <w:rsid w:val="008960E5"/>
    <w:rsid w:val="008A5B2D"/>
    <w:rsid w:val="008E46F1"/>
    <w:rsid w:val="008E50CB"/>
    <w:rsid w:val="008E694F"/>
    <w:rsid w:val="00912EAD"/>
    <w:rsid w:val="009425E5"/>
    <w:rsid w:val="009739F0"/>
    <w:rsid w:val="00994546"/>
    <w:rsid w:val="009B17B3"/>
    <w:rsid w:val="009C3F06"/>
    <w:rsid w:val="009D7563"/>
    <w:rsid w:val="00A014D0"/>
    <w:rsid w:val="00A24AF0"/>
    <w:rsid w:val="00A324DE"/>
    <w:rsid w:val="00A937D8"/>
    <w:rsid w:val="00AA6BFB"/>
    <w:rsid w:val="00AB3D16"/>
    <w:rsid w:val="00AC74E1"/>
    <w:rsid w:val="00AD7DD3"/>
    <w:rsid w:val="00B06BA8"/>
    <w:rsid w:val="00B53F21"/>
    <w:rsid w:val="00B63503"/>
    <w:rsid w:val="00B67DE3"/>
    <w:rsid w:val="00B96D25"/>
    <w:rsid w:val="00BA24BD"/>
    <w:rsid w:val="00BC3C11"/>
    <w:rsid w:val="00BC4100"/>
    <w:rsid w:val="00C002B9"/>
    <w:rsid w:val="00C175D2"/>
    <w:rsid w:val="00C21AC8"/>
    <w:rsid w:val="00C24503"/>
    <w:rsid w:val="00C448B4"/>
    <w:rsid w:val="00C459C4"/>
    <w:rsid w:val="00C51D68"/>
    <w:rsid w:val="00C75952"/>
    <w:rsid w:val="00C764FE"/>
    <w:rsid w:val="00CB2839"/>
    <w:rsid w:val="00CE630E"/>
    <w:rsid w:val="00CF2B44"/>
    <w:rsid w:val="00D27707"/>
    <w:rsid w:val="00D32883"/>
    <w:rsid w:val="00D3462C"/>
    <w:rsid w:val="00D53551"/>
    <w:rsid w:val="00D578E9"/>
    <w:rsid w:val="00D675E5"/>
    <w:rsid w:val="00D716FB"/>
    <w:rsid w:val="00DA613A"/>
    <w:rsid w:val="00DB1D98"/>
    <w:rsid w:val="00DB54E2"/>
    <w:rsid w:val="00DD0104"/>
    <w:rsid w:val="00DF0724"/>
    <w:rsid w:val="00DF7116"/>
    <w:rsid w:val="00E02B3F"/>
    <w:rsid w:val="00E2087A"/>
    <w:rsid w:val="00ED2136"/>
    <w:rsid w:val="00EE2AC5"/>
    <w:rsid w:val="00F31890"/>
    <w:rsid w:val="00F50A11"/>
    <w:rsid w:val="00F51420"/>
    <w:rsid w:val="00F64547"/>
    <w:rsid w:val="00F739A0"/>
    <w:rsid w:val="00F75959"/>
    <w:rsid w:val="00F867ED"/>
    <w:rsid w:val="00FA26C4"/>
    <w:rsid w:val="00FA3C46"/>
    <w:rsid w:val="00FD1956"/>
    <w:rsid w:val="00FE1E60"/>
    <w:rsid w:val="00FF257A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paragraph" w:styleId="1">
    <w:name w:val="heading 1"/>
    <w:basedOn w:val="a"/>
    <w:next w:val="a"/>
    <w:link w:val="10"/>
    <w:uiPriority w:val="99"/>
    <w:qFormat/>
    <w:rsid w:val="00B96D25"/>
    <w:pPr>
      <w:keepNext/>
      <w:spacing w:after="120"/>
      <w:ind w:firstLine="0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  <w:style w:type="paragraph" w:styleId="aa">
    <w:name w:val="List Paragraph"/>
    <w:basedOn w:val="a"/>
    <w:uiPriority w:val="34"/>
    <w:qFormat/>
    <w:rsid w:val="006A5FBF"/>
    <w:pPr>
      <w:ind w:left="720"/>
      <w:contextualSpacing/>
    </w:pPr>
  </w:style>
  <w:style w:type="paragraph" w:customStyle="1" w:styleId="ConsPlusTitle">
    <w:name w:val="ConsPlusTitle"/>
    <w:rsid w:val="006A5FBF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Cs w:val="24"/>
      <w:lang w:eastAsia="ru-RU"/>
    </w:rPr>
  </w:style>
  <w:style w:type="character" w:styleId="ab">
    <w:name w:val="Hyperlink"/>
    <w:basedOn w:val="a0"/>
    <w:uiPriority w:val="99"/>
    <w:unhideWhenUsed/>
    <w:rsid w:val="00F318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D25"/>
    <w:rPr>
      <w:rFonts w:ascii="Calibri" w:eastAsia="Calibri" w:hAnsi="Calibri" w:cs="Times New Roman"/>
      <w:b/>
      <w:bCs/>
      <w:kern w:val="32"/>
      <w:sz w:val="28"/>
      <w:szCs w:val="32"/>
      <w:lang w:eastAsia="ru-RU"/>
    </w:rPr>
  </w:style>
  <w:style w:type="table" w:styleId="ac">
    <w:name w:val="Table Grid"/>
    <w:basedOn w:val="a1"/>
    <w:uiPriority w:val="59"/>
    <w:rsid w:val="00B96D25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D2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B96D2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96D25"/>
    <w:rPr>
      <w:rFonts w:eastAsia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B96D2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B96D25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96D25"/>
    <w:rPr>
      <w:rFonts w:eastAsia="Times New Roman" w:cs="Times New Roman"/>
      <w:sz w:val="16"/>
      <w:szCs w:val="16"/>
      <w:lang w:eastAsia="ru-RU"/>
    </w:rPr>
  </w:style>
  <w:style w:type="character" w:styleId="af">
    <w:name w:val="footnote reference"/>
    <w:semiHidden/>
    <w:rsid w:val="00B96D25"/>
    <w:rPr>
      <w:vertAlign w:val="superscript"/>
    </w:rPr>
  </w:style>
  <w:style w:type="character" w:customStyle="1" w:styleId="Bodytext">
    <w:name w:val="Body text_"/>
    <w:link w:val="Bodytext1"/>
    <w:rsid w:val="00B96D2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B96D25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1">
    <w:name w:val="Основной текст1"/>
    <w:rsid w:val="00B96D25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0">
    <w:name w:val="Title"/>
    <w:basedOn w:val="a"/>
    <w:link w:val="af1"/>
    <w:qFormat/>
    <w:rsid w:val="00BA24BD"/>
    <w:pPr>
      <w:ind w:firstLine="0"/>
      <w:jc w:val="center"/>
    </w:pPr>
    <w:rPr>
      <w:rFonts w:eastAsia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BA24BD"/>
    <w:rPr>
      <w:rFonts w:eastAsia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Ольга</cp:lastModifiedBy>
  <cp:revision>4</cp:revision>
  <cp:lastPrinted>2017-09-04T12:03:00Z</cp:lastPrinted>
  <dcterms:created xsi:type="dcterms:W3CDTF">2017-09-07T11:42:00Z</dcterms:created>
  <dcterms:modified xsi:type="dcterms:W3CDTF">2017-09-07T11:43:00Z</dcterms:modified>
</cp:coreProperties>
</file>